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661"/>
        <w:gridCol w:w="1934"/>
        <w:gridCol w:w="983"/>
        <w:gridCol w:w="1541"/>
        <w:gridCol w:w="1952"/>
      </w:tblGrid>
      <w:tr w:rsidR="00B213AE" w:rsidRPr="009A4246" w14:paraId="3A1F8F69" w14:textId="77777777" w:rsidTr="00B213AE">
        <w:trPr>
          <w:trHeight w:val="412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557A1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Cs w:val="20"/>
                <w:lang w:eastAsia="hr-HR"/>
              </w:rPr>
              <w:t>POPIS UDRUGA KOJIMA NISU ODOBRENA FINANCIJSKA SREDSTVA</w:t>
            </w:r>
            <w:r>
              <w:t xml:space="preserve"> </w:t>
            </w:r>
            <w:r w:rsidRPr="00B213AE">
              <w:rPr>
                <w:rFonts w:ascii="Arial" w:eastAsia="Arial" w:hAnsi="Arial" w:cs="Times New Roman"/>
                <w:b/>
                <w:color w:val="FFFFFF"/>
                <w:szCs w:val="20"/>
                <w:lang w:eastAsia="hr-HR"/>
              </w:rPr>
              <w:t>IZ PODRUČJA SUSTAVA CIVILNE ZAŠTITE</w:t>
            </w:r>
          </w:p>
        </w:tc>
      </w:tr>
      <w:tr w:rsidR="00B213AE" w:rsidRPr="009A4246" w14:paraId="21B60E1E" w14:textId="77777777" w:rsidTr="00B213AE">
        <w:trPr>
          <w:trHeight w:val="340"/>
        </w:trPr>
        <w:tc>
          <w:tcPr>
            <w:tcW w:w="9072" w:type="dxa"/>
            <w:gridSpan w:val="6"/>
          </w:tcPr>
          <w:p w14:paraId="67CD7367" w14:textId="77777777" w:rsidR="00B213AE" w:rsidRPr="00B213AE" w:rsidRDefault="00B213AE" w:rsidP="00B21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13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OVAJ POPIS OBJAVLJEN JE NA INTERNETSKOJ STRANICI GRADA ZAGREBA dana 11. rujna 2023.</w:t>
            </w:r>
          </w:p>
          <w:p w14:paraId="4FD12277" w14:textId="77777777" w:rsidR="00B213AE" w:rsidRPr="00B213AE" w:rsidRDefault="00B213AE" w:rsidP="00B21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5240639" w14:textId="77777777" w:rsidR="00B213AE" w:rsidRPr="00B213AE" w:rsidRDefault="00B213AE" w:rsidP="00B21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13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</w:p>
          <w:p w14:paraId="720F8E1F" w14:textId="03549285" w:rsidR="00B213AE" w:rsidRPr="00B213AE" w:rsidRDefault="00B213AE" w:rsidP="00B21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13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ZAKLJUČNO</w:t>
            </w:r>
            <w:r w:rsidR="000D120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</w:t>
            </w:r>
            <w:r w:rsidRPr="00B213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19. rujna 2023.</w:t>
            </w:r>
          </w:p>
          <w:p w14:paraId="59CC3E29" w14:textId="77777777" w:rsidR="00B213AE" w:rsidRPr="00B213AE" w:rsidRDefault="00B213AE" w:rsidP="00B21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B799153" w14:textId="77777777" w:rsidR="00B213AE" w:rsidRDefault="00B213AE" w:rsidP="00B21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13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Prigovor se podnosi gradonačelniku Grada Zagreba, u pisanom obliku, putem Gradskog ureda za mjesnu samoupravu, promet, civilnu zaš</w:t>
            </w:r>
            <w:bookmarkStart w:id="0" w:name="_GoBack"/>
            <w:bookmarkEnd w:id="0"/>
            <w:r w:rsidRPr="00B213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titu i sigurnost, Ulica kneza Branimira 71b, 10000 Zagreb</w:t>
            </w:r>
          </w:p>
          <w:p w14:paraId="51C8DC3E" w14:textId="77777777" w:rsidR="00B213AE" w:rsidRPr="009A4246" w:rsidRDefault="00B213AE" w:rsidP="00B2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13AE" w:rsidRPr="009A4246" w14:paraId="1495F458" w14:textId="77777777" w:rsidTr="00B213AE">
        <w:trPr>
          <w:trHeight w:val="928"/>
        </w:trPr>
        <w:tc>
          <w:tcPr>
            <w:tcW w:w="100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485556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Redni broj</w:t>
            </w:r>
          </w:p>
        </w:tc>
        <w:tc>
          <w:tcPr>
            <w:tcW w:w="166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FEA62C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Naziv podnositelja</w:t>
            </w:r>
          </w:p>
        </w:tc>
        <w:tc>
          <w:tcPr>
            <w:tcW w:w="193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39CF56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Naziv programa ili projekta</w:t>
            </w:r>
          </w:p>
        </w:tc>
        <w:tc>
          <w:tcPr>
            <w:tcW w:w="98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D3D88F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Ukupno ostvareni broj bodova</w:t>
            </w:r>
          </w:p>
        </w:tc>
        <w:tc>
          <w:tcPr>
            <w:tcW w:w="154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278FEA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95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C8ACB2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Razlozi neodobravanja financijskih sredstava</w:t>
            </w:r>
          </w:p>
        </w:tc>
      </w:tr>
      <w:tr w:rsidR="00B213AE" w:rsidRPr="009A4246" w14:paraId="53F18685" w14:textId="77777777" w:rsidTr="00B213AE">
        <w:trPr>
          <w:trHeight w:val="262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B98FA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B893D3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BD9CD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F4047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19D1E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1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539A7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</w:t>
            </w:r>
          </w:p>
        </w:tc>
      </w:tr>
      <w:tr w:rsidR="00B213AE" w:rsidRPr="009A4246" w14:paraId="08DF2FD1" w14:textId="77777777" w:rsidTr="00B213AE">
        <w:trPr>
          <w:trHeight w:val="262"/>
        </w:trPr>
        <w:tc>
          <w:tcPr>
            <w:tcW w:w="907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C287C3" w14:textId="77777777" w:rsidR="00B213AE" w:rsidRPr="009A4246" w:rsidRDefault="00B213AE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Sustav civilne zaštite</w:t>
            </w:r>
          </w:p>
        </w:tc>
      </w:tr>
      <w:tr w:rsidR="00B213AE" w:rsidRPr="009A4246" w14:paraId="4F5149E7" w14:textId="77777777" w:rsidTr="00B213AE">
        <w:trPr>
          <w:trHeight w:val="262"/>
        </w:trPr>
        <w:tc>
          <w:tcPr>
            <w:tcW w:w="907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3A0EA8" w14:textId="77777777" w:rsidR="00B213AE" w:rsidRPr="009A4246" w:rsidRDefault="00B213AE" w:rsidP="009D0DE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 Jačanje kapaciteta udruga koje sudjeluju u sustavu civilne zaštite</w:t>
            </w:r>
          </w:p>
        </w:tc>
      </w:tr>
      <w:tr w:rsidR="00B213AE" w:rsidRPr="009A4246" w14:paraId="4F0F0239" w14:textId="77777777" w:rsidTr="00B213AE">
        <w:trPr>
          <w:trHeight w:val="262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8CFAF5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847341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KLUB ZA OBUKU SLUŽBANIH I SPORTSKIH PASA "ZAGREB"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464DF8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Zagrebački spasilački psi 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29F645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88.57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95A01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Ocijenjeno prema kriterijima Javnog natječaja i načinu bodovanja sukladno Programu financiranja udruga iz područja Sustav civilne zaštite u 2023.</w:t>
            </w:r>
          </w:p>
        </w:tc>
        <w:tc>
          <w:tcPr>
            <w:tcW w:w="1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EC743" w14:textId="77777777" w:rsidR="00B213AE" w:rsidRPr="009A4246" w:rsidRDefault="00B213AE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</w:tr>
      <w:tr w:rsidR="00B213AE" w:rsidRPr="009A4246" w14:paraId="5AB3225A" w14:textId="77777777" w:rsidTr="00B213AE">
        <w:trPr>
          <w:trHeight w:val="262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D516FC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</w:t>
            </w: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.</w:t>
            </w:r>
          </w:p>
        </w:tc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F6DFB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OTVORENA MEDIJSKA GRUPACIJA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8B0503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A kaj sad?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BFADD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78.14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E3C1A8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Ocijenjeno prema kriterijima Javnog natječaja i načinu bodovanja sukladno Programu financiranja udruga iz područja Sustav civilne zaštite u 2023.</w:t>
            </w:r>
          </w:p>
        </w:tc>
        <w:tc>
          <w:tcPr>
            <w:tcW w:w="1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892DE9" w14:textId="77777777" w:rsidR="00B213AE" w:rsidRPr="009A4246" w:rsidRDefault="00B213AE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Sukladno točki 9. Javnog natječaja, odnosno mjerilima za ocjenjivanje i načinu procjene programa/projekata, projekt je ocijenjen brojem bodova koji zbog ograničenosti proračunskih sredstava nisu dovoljni za dodjelu financijske potpore</w:t>
            </w:r>
          </w:p>
        </w:tc>
      </w:tr>
      <w:tr w:rsidR="00B213AE" w:rsidRPr="009A4246" w14:paraId="39B8A473" w14:textId="77777777" w:rsidTr="00B213AE">
        <w:trPr>
          <w:trHeight w:val="262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39C751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</w:t>
            </w: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.</w:t>
            </w:r>
          </w:p>
        </w:tc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A02221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UDRUGA SUSTAV RADIO VEZA U KRIZNIM SITUACIJAMA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4A0C33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Korištenje analogno digitalne komunikacijske tehnologije za prijenos informacija u kriznom trenutku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2F3EA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65.71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144DB8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Ocijenjeno prema kriterijima Javnog natječaja i načinu bodovanja sukladno Programu financiranja udruga iz područja Sustav civilne zaštite u 2023.</w:t>
            </w:r>
          </w:p>
        </w:tc>
        <w:tc>
          <w:tcPr>
            <w:tcW w:w="1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F67378" w14:textId="77777777" w:rsidR="00B213AE" w:rsidRPr="009A4246" w:rsidRDefault="00B213AE" w:rsidP="009D0DE9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Sukladno točki 9. Javnog natječaja, </w:t>
            </w: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</w:t>
            </w:r>
            <w:r w:rsidRPr="00EA3A0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rijavljeni programi i projekti koji prilikom postupka procjenjivanja ne ostvare minimalno 70 bodova neće biti razmatrani za financiranje.</w:t>
            </w:r>
          </w:p>
        </w:tc>
      </w:tr>
      <w:tr w:rsidR="00B213AE" w:rsidRPr="009A4246" w14:paraId="732017E6" w14:textId="77777777" w:rsidTr="00B213AE">
        <w:trPr>
          <w:trHeight w:val="262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89B24E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8A5511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ZAGREBAČKI ZRAKOPLOVNO TEHNIČKI SAVEZ RUDOLFA PEREŠINA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EE5B66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U</w:t>
            </w: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ključivanje ZZTS-a i implementacija bespilotnih letjelica u sustav civilne zaštite </w:t>
            </w: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G</w:t>
            </w: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rada </w:t>
            </w: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Z</w:t>
            </w: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agreba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351307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56.00</w:t>
            </w:r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27A526" w14:textId="77777777" w:rsidR="00B213AE" w:rsidRPr="009A4246" w:rsidRDefault="00B213AE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Ocijenjeno prema kriterijima Javnog natječaja i načinu bodovanja sukladno Programu financiranja </w:t>
            </w: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lastRenderedPageBreak/>
              <w:t>udruga iz područja Sustav civilne zaštite u 2023.</w:t>
            </w:r>
          </w:p>
        </w:tc>
        <w:tc>
          <w:tcPr>
            <w:tcW w:w="1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F75FB8" w14:textId="77777777" w:rsidR="00B213AE" w:rsidRPr="009A4246" w:rsidRDefault="00B213AE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246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lastRenderedPageBreak/>
              <w:t xml:space="preserve">Sukladno točki 9. Javnog natječaja, </w:t>
            </w:r>
            <w:r w:rsidRPr="00EA3A0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Sukladno točki 9. Javnog natječaja, </w:t>
            </w:r>
            <w:r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</w:t>
            </w:r>
            <w:r w:rsidRPr="00EA3A0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 xml:space="preserve">rijavljeni programi i projekti koji prilikom postupka </w:t>
            </w:r>
            <w:r w:rsidRPr="00EA3A0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lastRenderedPageBreak/>
              <w:t>procjenjivanja ne ostvare minimalno 70 bodova neće biti razmatrani za financiranje.</w:t>
            </w:r>
          </w:p>
        </w:tc>
      </w:tr>
    </w:tbl>
    <w:p w14:paraId="3141C0ED" w14:textId="77777777" w:rsidR="000E4739" w:rsidRDefault="000E2538"/>
    <w:sectPr w:rsidR="000E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AE"/>
    <w:rsid w:val="000D1201"/>
    <w:rsid w:val="000E2538"/>
    <w:rsid w:val="001A61BE"/>
    <w:rsid w:val="00B213AE"/>
    <w:rsid w:val="00C122FB"/>
    <w:rsid w:val="00C56CB1"/>
    <w:rsid w:val="00C64CFF"/>
    <w:rsid w:val="00D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DD5C"/>
  <w15:chartTrackingRefBased/>
  <w15:docId w15:val="{D20B2A7B-0165-41E2-8173-4131BB0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3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4" ma:contentTypeDescription="Create a new document." ma:contentTypeScope="" ma:versionID="fc47dc0cd919885cb12a827d6d4ac7b2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75db2541e99fae6dfc9071322f4483e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Props1.xml><?xml version="1.0" encoding="utf-8"?>
<ds:datastoreItem xmlns:ds="http://schemas.openxmlformats.org/officeDocument/2006/customXml" ds:itemID="{3CCF8A97-413B-4EFF-B19C-7F2D4762E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DF117-F1DA-45DB-9CCE-D815C19DC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56D33-1717-4243-B966-336EA711798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f35d4c9-514c-4370-95ea-167b7c48e327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bf9dd40-856c-48bf-8ee1-689075acefc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Novak</dc:creator>
  <cp:keywords/>
  <dc:description/>
  <cp:lastModifiedBy>Filip Novak</cp:lastModifiedBy>
  <cp:revision>2</cp:revision>
  <dcterms:created xsi:type="dcterms:W3CDTF">2023-09-11T10:52:00Z</dcterms:created>
  <dcterms:modified xsi:type="dcterms:W3CDTF">2023-09-11T10:52:00Z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